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53" w:rsidRDefault="00E62B53" w:rsidP="00E62B53">
      <w:pPr>
        <w:tabs>
          <w:tab w:val="left" w:pos="709"/>
          <w:tab w:val="left" w:pos="5055"/>
        </w:tabs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</w:t>
      </w:r>
    </w:p>
    <w:p w:rsidR="00E62B53" w:rsidRDefault="00E62B53" w:rsidP="00E62B53">
      <w:pPr>
        <w:tabs>
          <w:tab w:val="left" w:pos="709"/>
          <w:tab w:val="left" w:pos="5055"/>
        </w:tabs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РО ДОСААФ России </w:t>
      </w:r>
    </w:p>
    <w:p w:rsidR="00E62B53" w:rsidRDefault="00866834" w:rsidP="00E62B53">
      <w:pPr>
        <w:tabs>
          <w:tab w:val="left" w:pos="709"/>
          <w:tab w:val="left" w:pos="5055"/>
        </w:tabs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3909060</wp:posOffset>
            </wp:positionH>
            <wp:positionV relativeFrom="paragraph">
              <wp:posOffset>191135</wp:posOffset>
            </wp:positionV>
            <wp:extent cx="732155" cy="479425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7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2B53">
        <w:rPr>
          <w:rFonts w:ascii="Times New Roman" w:hAnsi="Times New Roman" w:cs="Times New Roman"/>
        </w:rPr>
        <w:t>Кировской области</w:t>
      </w:r>
    </w:p>
    <w:p w:rsidR="00E62B53" w:rsidRDefault="00E62B53" w:rsidP="00E62B53">
      <w:pPr>
        <w:tabs>
          <w:tab w:val="left" w:pos="709"/>
          <w:tab w:val="left" w:pos="5055"/>
        </w:tabs>
        <w:ind w:left="-360"/>
        <w:jc w:val="right"/>
        <w:rPr>
          <w:rFonts w:ascii="Times New Roman" w:hAnsi="Times New Roman" w:cs="Times New Roman"/>
        </w:rPr>
      </w:pPr>
    </w:p>
    <w:p w:rsidR="00E62B53" w:rsidRDefault="00E62B53" w:rsidP="00E62B53">
      <w:pPr>
        <w:tabs>
          <w:tab w:val="left" w:pos="709"/>
          <w:tab w:val="left" w:pos="5055"/>
        </w:tabs>
        <w:ind w:left="-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Ю.Н. Рыбкин</w:t>
      </w:r>
    </w:p>
    <w:p w:rsidR="00E62B53" w:rsidRDefault="00E62B53" w:rsidP="00E62B53">
      <w:pPr>
        <w:jc w:val="both"/>
        <w:rPr>
          <w:rFonts w:ascii="Times New Roman" w:hAnsi="Times New Roman" w:cs="Times New Roman"/>
          <w:b/>
          <w:bCs/>
        </w:rPr>
      </w:pPr>
    </w:p>
    <w:p w:rsid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  <w:bCs/>
          <w:sz w:val="28"/>
          <w:szCs w:val="28"/>
        </w:rPr>
        <w:t>Положение о проведении</w:t>
      </w:r>
      <w:r w:rsidRPr="00866834">
        <w:rPr>
          <w:rFonts w:ascii="Times New Roman" w:hAnsi="Times New Roman" w:cs="Times New Roman"/>
          <w:b/>
          <w:sz w:val="28"/>
          <w:szCs w:val="28"/>
        </w:rPr>
        <w:t xml:space="preserve"> соревнований по пулевой стрельбе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6683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866834">
        <w:rPr>
          <w:rFonts w:ascii="Times New Roman" w:hAnsi="Times New Roman" w:cs="Times New Roman"/>
          <w:b/>
          <w:sz w:val="28"/>
          <w:szCs w:val="28"/>
        </w:rPr>
        <w:t>День юного Ворошиловского стрелка ДОСААФ»</w:t>
      </w:r>
    </w:p>
    <w:p w:rsidR="00866834" w:rsidRP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4">
        <w:rPr>
          <w:rFonts w:ascii="Times New Roman" w:hAnsi="Times New Roman" w:cs="Times New Roman"/>
          <w:b/>
          <w:sz w:val="28"/>
          <w:szCs w:val="28"/>
        </w:rPr>
        <w:t xml:space="preserve">(I этап соревнований </w:t>
      </w:r>
      <w:proofErr w:type="gramStart"/>
      <w:r w:rsidRPr="00866834">
        <w:rPr>
          <w:rFonts w:ascii="Times New Roman" w:hAnsi="Times New Roman" w:cs="Times New Roman"/>
          <w:b/>
          <w:sz w:val="28"/>
          <w:szCs w:val="28"/>
        </w:rPr>
        <w:t>кандидатов  на</w:t>
      </w:r>
      <w:proofErr w:type="gramEnd"/>
      <w:r w:rsidRPr="00866834">
        <w:rPr>
          <w:rFonts w:ascii="Times New Roman" w:hAnsi="Times New Roman" w:cs="Times New Roman"/>
          <w:b/>
          <w:sz w:val="28"/>
          <w:szCs w:val="28"/>
        </w:rPr>
        <w:t xml:space="preserve"> получение знака ДОСААФ России «Юный Ворошиловский стрелок»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866834" w:rsidRPr="00866834" w:rsidRDefault="00866834" w:rsidP="00866834">
      <w:pPr>
        <w:jc w:val="both"/>
        <w:rPr>
          <w:rFonts w:ascii="Times New Roman" w:hAnsi="Times New Roman" w:cs="Times New Roman"/>
          <w:b/>
        </w:rPr>
      </w:pP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1. Общие положения</w:t>
      </w:r>
    </w:p>
    <w:p w:rsidR="00866834" w:rsidRP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834">
        <w:rPr>
          <w:rFonts w:ascii="Times New Roman" w:hAnsi="Times New Roman" w:cs="Times New Roman"/>
          <w:sz w:val="28"/>
          <w:szCs w:val="28"/>
        </w:rPr>
        <w:tab/>
        <w:t>1.1. Соревнования по пулевой стрельбе «День юного Ворошиловского стрелка ДОСААФ» (далее – Соревнования) проводятся в соответствии с действующими Правилами соревнований по пулевой стрельбе. Полученные итоги соревнования подлежат внесению в зачет кандидата на получение знака ДОСААФ России «Юный Ворошиловский стрелок»</w:t>
      </w:r>
    </w:p>
    <w:p w:rsidR="00866834" w:rsidRP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4">
        <w:rPr>
          <w:rFonts w:ascii="Times New Roman" w:hAnsi="Times New Roman" w:cs="Times New Roman"/>
          <w:b/>
          <w:sz w:val="28"/>
          <w:szCs w:val="28"/>
        </w:rPr>
        <w:t>2. Дата проведения соревнований</w:t>
      </w:r>
    </w:p>
    <w:p w:rsidR="00866834" w:rsidRP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6834">
        <w:rPr>
          <w:rFonts w:ascii="Times New Roman" w:hAnsi="Times New Roman" w:cs="Times New Roman"/>
          <w:sz w:val="28"/>
          <w:szCs w:val="28"/>
        </w:rPr>
        <w:tab/>
        <w:t xml:space="preserve">2.1. Соревнования </w:t>
      </w:r>
      <w:proofErr w:type="gramStart"/>
      <w:r w:rsidRPr="00866834">
        <w:rPr>
          <w:rFonts w:ascii="Times New Roman" w:hAnsi="Times New Roman" w:cs="Times New Roman"/>
          <w:sz w:val="28"/>
          <w:szCs w:val="28"/>
        </w:rPr>
        <w:t>проводятся  в</w:t>
      </w:r>
      <w:proofErr w:type="gramEnd"/>
      <w:r w:rsidRPr="00866834">
        <w:rPr>
          <w:rFonts w:ascii="Times New Roman" w:hAnsi="Times New Roman" w:cs="Times New Roman"/>
          <w:sz w:val="28"/>
          <w:szCs w:val="28"/>
        </w:rPr>
        <w:t xml:space="preserve"> период   17.02.2023 по 22.02.2023</w:t>
      </w:r>
    </w:p>
    <w:p w:rsidR="00866834" w:rsidRPr="00866834" w:rsidRDefault="00866834" w:rsidP="00866834">
      <w:pPr>
        <w:pStyle w:val="22"/>
        <w:widowControl/>
        <w:tabs>
          <w:tab w:val="left" w:pos="540"/>
          <w:tab w:val="left" w:pos="900"/>
        </w:tabs>
        <w:suppressAutoHyphens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834">
        <w:rPr>
          <w:rFonts w:ascii="Times New Roman" w:hAnsi="Times New Roman" w:cs="Times New Roman"/>
          <w:b/>
          <w:sz w:val="28"/>
          <w:szCs w:val="28"/>
        </w:rPr>
        <w:t>3. Цели соревнования</w:t>
      </w:r>
    </w:p>
    <w:p w:rsidR="00866834" w:rsidRPr="00866834" w:rsidRDefault="00866834" w:rsidP="00866834">
      <w:pPr>
        <w:ind w:firstLine="540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3.1. Популяризация пулевой стрельбы и деятельности ДОСААФ России по развитию стрелковых видов спорта.</w:t>
      </w:r>
    </w:p>
    <w:p w:rsidR="00866834" w:rsidRPr="00866834" w:rsidRDefault="00866834" w:rsidP="00866834">
      <w:pPr>
        <w:ind w:firstLine="540"/>
        <w:jc w:val="both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</w:rPr>
        <w:t xml:space="preserve">3.2. Выявление у участников соревнований способностей к снайперской стрельбе.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4. Ответственность за подготовку и проведение соревнования. Протокол проведения соревнования</w:t>
      </w:r>
    </w:p>
    <w:p w:rsidR="00866834" w:rsidRPr="00866834" w:rsidRDefault="00866834" w:rsidP="00866834">
      <w:pPr>
        <w:ind w:firstLine="540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4.1. Ответственность за подготовку и проведение соревнования, медицинское сопровождение, обеспечение мер безопасности, организацию судейства соревнования и оформление результата соревнования возлагается на руководителя соответствующего местного отделения и/или образовательного учреждения ДОСААФ России.</w:t>
      </w:r>
    </w:p>
    <w:p w:rsidR="00866834" w:rsidRPr="00866834" w:rsidRDefault="00866834" w:rsidP="00866834">
      <w:pPr>
        <w:ind w:firstLine="540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4.2. Протоколы соревнования утверждаются руководителем соответствующего местного отделения и/или образовательного учреждения ДОСААФ России. Утвержденные протоколы соревнования направляются в Региональное отделение ДОСААФ России Кировской области в течение 10-ти рабочих дней со дня окончания соревнований.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5. Обеспечение безопасности участников и зрителей</w:t>
      </w:r>
    </w:p>
    <w:p w:rsidR="00866834" w:rsidRPr="00866834" w:rsidRDefault="00866834" w:rsidP="00866834">
      <w:pPr>
        <w:ind w:firstLine="540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5.1. Место проведения соревнования должно отвечать требованиям правил по виду спорта и соответствующих правовых актов Российской Федерации по вопросам обеспечения общественного порядка и безопасности участников и зрителей: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5.2.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№613Н «Об утверждении порядка оказания и медицинской помощи при проведении физкультурных и </w:t>
      </w:r>
      <w:r w:rsidRPr="00866834">
        <w:rPr>
          <w:rFonts w:ascii="Times New Roman" w:hAnsi="Times New Roman" w:cs="Times New Roman"/>
        </w:rPr>
        <w:lastRenderedPageBreak/>
        <w:t xml:space="preserve">спортивных мероприятий»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6. Требования к участникам и условия их допуска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6.1. Соревнования носят личный характер. Каждый Участник соревнования обязан иметь в наличии документ подтверждающий личность участника и полис обязательного медицинского страхования.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6.2. К участию в соревновании допускаются участники в возрасте от 13 до 16 лет.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7. Программа соревнований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7.1. Стрельба выполняется из пневматической винтовки из положения «стоя опора на стол» ВП-1.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7.2. Оружие и пули к нему представляет организатор соревнования.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7.3. Количество пристрелочных выстрелов – 3 выстрела.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7.4. Время на стрельбу не ограничено.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7.5. Дистанция для стрельбы – </w:t>
      </w:r>
      <w:smartTag w:uri="urn:schemas-microsoft-com:office:smarttags" w:element="metricconverter">
        <w:smartTagPr>
          <w:attr w:name="ProductID" w:val="10 метров"/>
        </w:smartTagPr>
        <w:r w:rsidRPr="00866834">
          <w:rPr>
            <w:rFonts w:ascii="Times New Roman" w:hAnsi="Times New Roman" w:cs="Times New Roman"/>
          </w:rPr>
          <w:t>10 метров</w:t>
        </w:r>
      </w:smartTag>
      <w:r w:rsidRPr="00866834">
        <w:rPr>
          <w:rFonts w:ascii="Times New Roman" w:hAnsi="Times New Roman" w:cs="Times New Roman"/>
        </w:rPr>
        <w:t xml:space="preserve">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7.6. Номер мишени – 8.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7.7. Количество зачетных выстрелов – 20 выстрелов.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7.8. Победители соревнования определяются набором наибольшей сумме очков.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7.9. Участник, набравший 130 очков и более, становится кандидатом на получение знака ДОСААФ России «Юный Ворошиловский стрелок»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8. Награждение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8.1. Лучшие участники соревнования награждаются Грамотами и медалями. 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8.2. Организатор соревнования вправе предусмотреть дополнительные меры поощрения участников.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9. Финансирование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</w:rPr>
        <w:t xml:space="preserve">9.1. Финансирование затрат на проведение соревнований осуществляется в соответствии с утвержденным порядком финансирования спортивных соревнований в ДОСААФ России и Нормами расходования средств на проведение физкультурных, спортивных и спортивно-массовых мероприятий ДОСААФ России. </w:t>
      </w:r>
    </w:p>
    <w:p w:rsidR="00866834" w:rsidRPr="00866834" w:rsidRDefault="00866834" w:rsidP="00866834">
      <w:pPr>
        <w:jc w:val="center"/>
        <w:rPr>
          <w:rFonts w:ascii="Times New Roman" w:hAnsi="Times New Roman" w:cs="Times New Roman"/>
          <w:b/>
        </w:rPr>
      </w:pPr>
      <w:r w:rsidRPr="00866834">
        <w:rPr>
          <w:rFonts w:ascii="Times New Roman" w:hAnsi="Times New Roman" w:cs="Times New Roman"/>
          <w:b/>
        </w:rPr>
        <w:t>10. Получение знака ДОСААФ России «Юный Ворошиловский стрелок»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10.1. Кандидат на получение знака ДОСААФ России «Юный Ворошиловский стрелок» обязан в течение одного квартала участвовать в не менее чем в четырех соревнованиях по пулевой стрельбе </w:t>
      </w:r>
      <w:r>
        <w:rPr>
          <w:rFonts w:ascii="Times New Roman" w:hAnsi="Times New Roman" w:cs="Times New Roman"/>
        </w:rPr>
        <w:t xml:space="preserve"> </w:t>
      </w:r>
      <w:r w:rsidRPr="00866834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Pr="00866834">
        <w:rPr>
          <w:rFonts w:ascii="Times New Roman" w:hAnsi="Times New Roman" w:cs="Times New Roman"/>
        </w:rPr>
        <w:t xml:space="preserve"> организуемых ДОСААФ России. При этом в не менее чем в трех соревнованиях</w:t>
      </w:r>
      <w:r>
        <w:rPr>
          <w:rFonts w:ascii="Times New Roman" w:hAnsi="Times New Roman" w:cs="Times New Roman"/>
        </w:rPr>
        <w:t xml:space="preserve"> </w:t>
      </w:r>
      <w:r w:rsidRPr="00866834">
        <w:rPr>
          <w:rFonts w:ascii="Times New Roman" w:hAnsi="Times New Roman" w:cs="Times New Roman"/>
        </w:rPr>
        <w:t xml:space="preserve">показать результат </w:t>
      </w:r>
      <w:r>
        <w:rPr>
          <w:rFonts w:ascii="Times New Roman" w:hAnsi="Times New Roman" w:cs="Times New Roman"/>
        </w:rPr>
        <w:t xml:space="preserve">согласно Положению о присвоении </w:t>
      </w:r>
      <w:r w:rsidRPr="00866834">
        <w:rPr>
          <w:rFonts w:ascii="Times New Roman" w:hAnsi="Times New Roman" w:cs="Times New Roman"/>
        </w:rPr>
        <w:t>знак</w:t>
      </w:r>
      <w:r>
        <w:rPr>
          <w:rFonts w:ascii="Times New Roman" w:hAnsi="Times New Roman" w:cs="Times New Roman"/>
        </w:rPr>
        <w:t>а</w:t>
      </w:r>
      <w:r w:rsidRPr="00866834">
        <w:rPr>
          <w:rFonts w:ascii="Times New Roman" w:hAnsi="Times New Roman" w:cs="Times New Roman"/>
        </w:rPr>
        <w:t xml:space="preserve"> ДОСААФ России «Юный Ворошиловский стрелок»</w:t>
      </w:r>
      <w:r>
        <w:rPr>
          <w:rFonts w:ascii="Times New Roman" w:hAnsi="Times New Roman" w:cs="Times New Roman"/>
        </w:rPr>
        <w:t xml:space="preserve"> </w:t>
      </w:r>
    </w:p>
    <w:p w:rsidR="00866834" w:rsidRPr="00866834" w:rsidRDefault="00866834" w:rsidP="00866834">
      <w:pPr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ab/>
        <w:t>10.2. В случае невыполнения в полном объеме одного из трёх нормативов знак ДОСААФ России «Юный Ворошиловский стрелок» не вручается.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>10.3. Оформление протоколов результатов стрельб кандидатов на получение знака «Юный Ворошиловский стрелок» возлагается на организатора соревновани</w:t>
      </w:r>
      <w:r w:rsidR="00CD0F64">
        <w:rPr>
          <w:rFonts w:ascii="Times New Roman" w:hAnsi="Times New Roman" w:cs="Times New Roman"/>
        </w:rPr>
        <w:t>й</w:t>
      </w:r>
      <w:bookmarkStart w:id="0" w:name="_GoBack"/>
      <w:bookmarkEnd w:id="0"/>
      <w:r w:rsidRPr="00866834">
        <w:rPr>
          <w:rFonts w:ascii="Times New Roman" w:hAnsi="Times New Roman" w:cs="Times New Roman"/>
        </w:rPr>
        <w:t>.</w:t>
      </w:r>
    </w:p>
    <w:p w:rsidR="00866834" w:rsidRPr="00866834" w:rsidRDefault="00866834" w:rsidP="00866834">
      <w:pPr>
        <w:ind w:firstLine="708"/>
        <w:jc w:val="both"/>
        <w:rPr>
          <w:rFonts w:ascii="Times New Roman" w:hAnsi="Times New Roman" w:cs="Times New Roman"/>
        </w:rPr>
      </w:pPr>
      <w:r w:rsidRPr="00866834">
        <w:rPr>
          <w:rFonts w:ascii="Times New Roman" w:hAnsi="Times New Roman" w:cs="Times New Roman"/>
        </w:rPr>
        <w:t xml:space="preserve">10.4.   Знаки «Юный Ворошиловский стрелок» выдаются не позднее 30 </w:t>
      </w:r>
      <w:r w:rsidRPr="00866834">
        <w:rPr>
          <w:rFonts w:ascii="Times New Roman" w:hAnsi="Times New Roman" w:cs="Times New Roman"/>
        </w:rPr>
        <w:lastRenderedPageBreak/>
        <w:t>дней со дня представления протоколов испытаний на основание приказа председателя  регионального отделения.</w:t>
      </w:r>
    </w:p>
    <w:p w:rsidR="00866834" w:rsidRPr="00866834" w:rsidRDefault="00866834" w:rsidP="00866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834" w:rsidRPr="00866834" w:rsidRDefault="00866834" w:rsidP="00866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834" w:rsidRPr="00866834" w:rsidRDefault="00866834" w:rsidP="0086683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B085D" w:rsidRPr="00866834" w:rsidRDefault="004B085D" w:rsidP="00866834">
      <w:pPr>
        <w:jc w:val="both"/>
        <w:rPr>
          <w:rFonts w:ascii="Times New Roman" w:hAnsi="Times New Roman" w:cs="Times New Roman"/>
        </w:rPr>
      </w:pPr>
    </w:p>
    <w:sectPr w:rsidR="004B085D" w:rsidRPr="00866834" w:rsidSect="00E11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EA6"/>
    <w:rsid w:val="000027BE"/>
    <w:rsid w:val="000136B2"/>
    <w:rsid w:val="000266E9"/>
    <w:rsid w:val="0004626E"/>
    <w:rsid w:val="00070C2B"/>
    <w:rsid w:val="000761B9"/>
    <w:rsid w:val="000A4838"/>
    <w:rsid w:val="00101A5B"/>
    <w:rsid w:val="0011248B"/>
    <w:rsid w:val="00164EE4"/>
    <w:rsid w:val="00195520"/>
    <w:rsid w:val="001A4589"/>
    <w:rsid w:val="002261DE"/>
    <w:rsid w:val="00306707"/>
    <w:rsid w:val="00341EC0"/>
    <w:rsid w:val="00362AB7"/>
    <w:rsid w:val="00367185"/>
    <w:rsid w:val="00372B80"/>
    <w:rsid w:val="00391F42"/>
    <w:rsid w:val="004302F4"/>
    <w:rsid w:val="0044357F"/>
    <w:rsid w:val="00457EA7"/>
    <w:rsid w:val="004B085D"/>
    <w:rsid w:val="004D0A95"/>
    <w:rsid w:val="00592F87"/>
    <w:rsid w:val="005C0C59"/>
    <w:rsid w:val="005C4A3D"/>
    <w:rsid w:val="00635455"/>
    <w:rsid w:val="006431EA"/>
    <w:rsid w:val="00651663"/>
    <w:rsid w:val="006704C5"/>
    <w:rsid w:val="006D6D8C"/>
    <w:rsid w:val="006E72F5"/>
    <w:rsid w:val="007409C2"/>
    <w:rsid w:val="00760859"/>
    <w:rsid w:val="0076556F"/>
    <w:rsid w:val="00794B22"/>
    <w:rsid w:val="007F0AFA"/>
    <w:rsid w:val="00831392"/>
    <w:rsid w:val="00866834"/>
    <w:rsid w:val="008671BB"/>
    <w:rsid w:val="008714FC"/>
    <w:rsid w:val="008B2B2A"/>
    <w:rsid w:val="008E3C87"/>
    <w:rsid w:val="008F2967"/>
    <w:rsid w:val="00985EBC"/>
    <w:rsid w:val="009E74EC"/>
    <w:rsid w:val="00A11668"/>
    <w:rsid w:val="00A54270"/>
    <w:rsid w:val="00A60770"/>
    <w:rsid w:val="00A856C7"/>
    <w:rsid w:val="00A874C2"/>
    <w:rsid w:val="00B033E5"/>
    <w:rsid w:val="00B856E9"/>
    <w:rsid w:val="00BB36BD"/>
    <w:rsid w:val="00BD44C4"/>
    <w:rsid w:val="00C4067B"/>
    <w:rsid w:val="00C5637E"/>
    <w:rsid w:val="00C606A1"/>
    <w:rsid w:val="00C707F8"/>
    <w:rsid w:val="00C90BFB"/>
    <w:rsid w:val="00CA767C"/>
    <w:rsid w:val="00CC1282"/>
    <w:rsid w:val="00CD0F64"/>
    <w:rsid w:val="00D2368A"/>
    <w:rsid w:val="00D5254C"/>
    <w:rsid w:val="00DC0FE8"/>
    <w:rsid w:val="00E11A2E"/>
    <w:rsid w:val="00E62B53"/>
    <w:rsid w:val="00EC67E4"/>
    <w:rsid w:val="00ED2EA6"/>
    <w:rsid w:val="00F06BD6"/>
    <w:rsid w:val="00F075EB"/>
    <w:rsid w:val="00F25600"/>
    <w:rsid w:val="00F404EC"/>
    <w:rsid w:val="00F421AB"/>
    <w:rsid w:val="00F52187"/>
    <w:rsid w:val="00FB3FD3"/>
    <w:rsid w:val="00FC1559"/>
    <w:rsid w:val="00FC5F1F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5767E9"/>
  <w15:docId w15:val="{1BDAC691-8003-4C12-932B-C55B6642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A6"/>
    <w:pPr>
      <w:widowControl w:val="0"/>
      <w:autoSpaceDE w:val="0"/>
      <w:autoSpaceDN w:val="0"/>
      <w:adjustRightInd w:val="0"/>
      <w:spacing w:line="0" w:lineRule="atLeast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136B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367185"/>
    <w:pPr>
      <w:widowControl/>
      <w:autoSpaceDE/>
      <w:autoSpaceDN/>
      <w:adjustRightInd/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">
    <w:name w:val="abz"/>
    <w:basedOn w:val="a"/>
    <w:rsid w:val="0036718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67185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mall">
    <w:name w:val="small"/>
    <w:basedOn w:val="a"/>
    <w:rsid w:val="0036718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6556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7655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36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basedOn w:val="a0"/>
    <w:uiPriority w:val="22"/>
    <w:qFormat/>
    <w:rsid w:val="00391F42"/>
    <w:rPr>
      <w:b/>
      <w:bCs/>
    </w:rPr>
  </w:style>
  <w:style w:type="paragraph" w:customStyle="1" w:styleId="11">
    <w:name w:val="Знак1 Знак Знак Знак Знак Знак Знак"/>
    <w:basedOn w:val="a"/>
    <w:rsid w:val="00FC5F1F"/>
    <w:pPr>
      <w:widowControl/>
      <w:autoSpaceDE/>
      <w:autoSpaceDN/>
      <w:adjustRightInd/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Default">
    <w:name w:val="Default"/>
    <w:rsid w:val="00F256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2">
    <w:name w:val="Основной текст с отступом 22"/>
    <w:basedOn w:val="a"/>
    <w:rsid w:val="001A4589"/>
    <w:pPr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767C"/>
  </w:style>
  <w:style w:type="paragraph" w:customStyle="1" w:styleId="a6">
    <w:name w:val="Абзац с отсуп"/>
    <w:basedOn w:val="a"/>
    <w:rsid w:val="00CA767C"/>
    <w:pPr>
      <w:widowControl/>
      <w:autoSpaceDE/>
      <w:autoSpaceDN/>
      <w:adjustRightInd/>
      <w:spacing w:before="120" w:line="360" w:lineRule="exact"/>
      <w:ind w:firstLine="720"/>
      <w:jc w:val="both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5091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32088">
          <w:marLeft w:val="71"/>
          <w:marRight w:val="7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947">
          <w:marLeft w:val="71"/>
          <w:marRight w:val="7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9777">
          <w:marLeft w:val="71"/>
          <w:marRight w:val="71"/>
          <w:marTop w:val="71"/>
          <w:marBottom w:val="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</cp:lastModifiedBy>
  <cp:revision>4</cp:revision>
  <cp:lastPrinted>2023-02-10T07:29:00Z</cp:lastPrinted>
  <dcterms:created xsi:type="dcterms:W3CDTF">2023-02-10T07:30:00Z</dcterms:created>
  <dcterms:modified xsi:type="dcterms:W3CDTF">2023-02-10T10:48:00Z</dcterms:modified>
</cp:coreProperties>
</file>